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p w:rsidR="004E72B4" w:rsidRPr="00B626EB" w:rsidRDefault="004E72B4" w:rsidP="008367D1">
      <w:pPr>
        <w:jc w:val="center"/>
        <w:rPr>
          <w:rFonts w:cs="Arial"/>
          <w:b/>
          <w:sz w:val="24"/>
          <w:szCs w:val="24"/>
          <w:lang w:val="es-CO"/>
        </w:rPr>
      </w:pPr>
      <w:r w:rsidRPr="00B626EB">
        <w:rPr>
          <w:rFonts w:cs="Arial"/>
          <w:b/>
          <w:sz w:val="24"/>
          <w:szCs w:val="24"/>
          <w:lang w:val="es-CO"/>
        </w:rPr>
        <w:t>PROCESO Nº ____</w:t>
      </w:r>
    </w:p>
    <w:p w:rsidR="004E72B4" w:rsidRPr="00B626EB" w:rsidRDefault="004E72B4" w:rsidP="008367D1">
      <w:pPr>
        <w:rPr>
          <w:rFonts w:cs="Arial"/>
          <w:b/>
          <w:sz w:val="24"/>
          <w:szCs w:val="24"/>
          <w:lang w:val="es-CO"/>
        </w:rPr>
      </w:pPr>
    </w:p>
    <w:p w:rsidR="00B11D24" w:rsidRPr="00B626EB" w:rsidRDefault="004E72B4" w:rsidP="008367D1">
      <w:pPr>
        <w:jc w:val="center"/>
        <w:rPr>
          <w:rFonts w:cs="Arial"/>
          <w:b/>
          <w:sz w:val="24"/>
          <w:szCs w:val="24"/>
          <w:lang w:val="es-CO"/>
        </w:rPr>
      </w:pPr>
      <w:r w:rsidRPr="00B626EB">
        <w:rPr>
          <w:rFonts w:cs="Arial"/>
          <w:b/>
          <w:sz w:val="24"/>
          <w:szCs w:val="24"/>
          <w:lang w:val="es-CO"/>
        </w:rPr>
        <w:t xml:space="preserve">RESOLUCIÓN Nº        de        </w:t>
      </w:r>
    </w:p>
    <w:p w:rsidR="004E72B4" w:rsidRPr="00B626EB" w:rsidRDefault="004E72B4" w:rsidP="008367D1">
      <w:pPr>
        <w:jc w:val="center"/>
        <w:rPr>
          <w:rFonts w:cs="Arial"/>
          <w:b/>
          <w:sz w:val="24"/>
          <w:szCs w:val="24"/>
          <w:lang w:val="es-CO"/>
        </w:rPr>
      </w:pPr>
    </w:p>
    <w:p w:rsidR="004E72B4" w:rsidRPr="00B626EB" w:rsidRDefault="004E72B4" w:rsidP="008367D1">
      <w:pPr>
        <w:jc w:val="center"/>
        <w:rPr>
          <w:rFonts w:cs="Arial"/>
          <w:b/>
          <w:sz w:val="24"/>
          <w:szCs w:val="24"/>
          <w:lang w:val="es-CO"/>
        </w:rPr>
      </w:pPr>
      <w:r w:rsidRPr="00B626EB">
        <w:rPr>
          <w:rFonts w:cs="Arial"/>
          <w:b/>
          <w:sz w:val="24"/>
          <w:szCs w:val="24"/>
          <w:lang w:val="es-CO"/>
        </w:rPr>
        <w:t>“Por la cual se impone sanción "</w:t>
      </w:r>
    </w:p>
    <w:p w:rsidR="004E72B4" w:rsidRPr="00B626EB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B626EB">
        <w:rPr>
          <w:rFonts w:cs="Arial"/>
          <w:b/>
          <w:sz w:val="24"/>
          <w:szCs w:val="24"/>
          <w:lang w:val="es-CO"/>
        </w:rPr>
        <w:t xml:space="preserve"> </w:t>
      </w:r>
    </w:p>
    <w:p w:rsidR="00E878DC" w:rsidRPr="00B626EB" w:rsidRDefault="00E878DC" w:rsidP="00E878DC">
      <w:pPr>
        <w:spacing w:line="360" w:lineRule="auto"/>
        <w:ind w:right="190"/>
        <w:jc w:val="both"/>
        <w:rPr>
          <w:rFonts w:cs="Arial"/>
          <w:sz w:val="24"/>
          <w:szCs w:val="24"/>
          <w:lang w:val="es-419"/>
        </w:rPr>
      </w:pPr>
      <w:r w:rsidRPr="00B626EB">
        <w:rPr>
          <w:rFonts w:cs="Arial"/>
          <w:sz w:val="24"/>
          <w:szCs w:val="24"/>
          <w:lang w:val="es-419"/>
        </w:rPr>
        <w:t>El Director Técnico Sectorial, Director de Reacción Inmediata, Director de Responsabilidad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Fiscal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y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Jurisdicción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Coactiva</w:t>
      </w:r>
      <w:r w:rsidRPr="00B626EB">
        <w:rPr>
          <w:rFonts w:cs="Arial"/>
          <w:b/>
          <w:sz w:val="24"/>
          <w:szCs w:val="24"/>
          <w:lang w:val="es-419"/>
        </w:rPr>
        <w:t>,</w:t>
      </w:r>
      <w:r w:rsidRPr="00B626EB">
        <w:rPr>
          <w:rFonts w:cs="Arial"/>
          <w:b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Contraloría de Bogotá, D.C.</w:t>
      </w:r>
      <w:r w:rsidRPr="00B626EB">
        <w:rPr>
          <w:rFonts w:cs="Arial"/>
          <w:b/>
          <w:sz w:val="24"/>
          <w:szCs w:val="24"/>
          <w:lang w:val="es-419"/>
        </w:rPr>
        <w:t>,</w:t>
      </w:r>
      <w:r w:rsidRPr="00B626EB">
        <w:rPr>
          <w:rFonts w:cs="Arial"/>
          <w:b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ejercicio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competencia atribuida en la Constitución Política de Colombia, Código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Procedimiento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Administrativo y de lo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Contencioso Administrativo, Ley 14</w:t>
      </w:r>
      <w:r w:rsidR="00E95308" w:rsidRPr="00B626EB">
        <w:rPr>
          <w:rFonts w:cs="Arial"/>
          <w:sz w:val="24"/>
          <w:szCs w:val="24"/>
          <w:lang w:val="es-419"/>
        </w:rPr>
        <w:t>37</w:t>
      </w:r>
      <w:r w:rsidRPr="00B626EB">
        <w:rPr>
          <w:rFonts w:cs="Arial"/>
          <w:sz w:val="24"/>
          <w:szCs w:val="24"/>
          <w:lang w:val="es-419"/>
        </w:rPr>
        <w:t xml:space="preserve"> de 2011 (según el caso) y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Resolución Reglamentaria No.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(vigente a la fecha), “</w:t>
      </w:r>
      <w:r w:rsidRPr="00B626EB">
        <w:rPr>
          <w:rFonts w:cs="Arial"/>
          <w:i/>
          <w:sz w:val="24"/>
          <w:szCs w:val="24"/>
          <w:lang w:val="es-419"/>
        </w:rPr>
        <w:t>Por la cual se</w:t>
      </w:r>
      <w:r w:rsidRPr="00B626EB">
        <w:rPr>
          <w:rFonts w:cs="Arial"/>
          <w:i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actualiza el Trámite del Proceso Administrativo Sancionatorio Fiscal en la Contraloría de Bogotá, D.C.,</w:t>
      </w:r>
      <w:r w:rsidRPr="00B626EB">
        <w:rPr>
          <w:rFonts w:cs="Arial"/>
          <w:i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se</w:t>
      </w:r>
      <w:r w:rsidRPr="00B626EB">
        <w:rPr>
          <w:rFonts w:cs="Arial"/>
          <w:i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asignan</w:t>
      </w:r>
      <w:r w:rsidRPr="00B626EB">
        <w:rPr>
          <w:rFonts w:cs="Arial"/>
          <w:i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competencias</w:t>
      </w:r>
      <w:r w:rsidRPr="00B626EB">
        <w:rPr>
          <w:rFonts w:cs="Arial"/>
          <w:i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y</w:t>
      </w:r>
      <w:r w:rsidRPr="00B626EB">
        <w:rPr>
          <w:rFonts w:cs="Arial"/>
          <w:i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se dictan</w:t>
      </w:r>
      <w:r w:rsidRPr="00B626EB">
        <w:rPr>
          <w:rFonts w:cs="Arial"/>
          <w:i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sz w:val="24"/>
          <w:szCs w:val="24"/>
          <w:lang w:val="es-419"/>
        </w:rPr>
        <w:t>otras disposiciones</w:t>
      </w:r>
      <w:r w:rsidRPr="00B626EB">
        <w:rPr>
          <w:rFonts w:cs="Arial"/>
          <w:sz w:val="24"/>
          <w:szCs w:val="24"/>
          <w:lang w:val="es-419"/>
        </w:rPr>
        <w:t>”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y de conformidad con los siguientes:</w:t>
      </w:r>
    </w:p>
    <w:p w:rsidR="00E878DC" w:rsidRPr="00B626EB" w:rsidRDefault="00E878DC" w:rsidP="00E878DC">
      <w:pPr>
        <w:pStyle w:val="Textoindependiente"/>
        <w:spacing w:before="10"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pStyle w:val="Ttulo2"/>
        <w:spacing w:before="1" w:line="360" w:lineRule="auto"/>
        <w:ind w:right="190"/>
        <w:jc w:val="both"/>
        <w:rPr>
          <w:rFonts w:ascii="Arial" w:hAnsi="Arial" w:cs="Arial"/>
          <w:sz w:val="24"/>
          <w:szCs w:val="24"/>
          <w:lang w:val="es-419"/>
        </w:rPr>
      </w:pPr>
      <w:r w:rsidRPr="00B626EB">
        <w:rPr>
          <w:rFonts w:ascii="Arial" w:hAnsi="Arial" w:cs="Arial"/>
          <w:sz w:val="24"/>
          <w:szCs w:val="24"/>
          <w:lang w:val="es-419"/>
        </w:rPr>
        <w:t>ANTECEDENTES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bCs/>
          <w:i/>
          <w:iCs/>
          <w:sz w:val="24"/>
          <w:szCs w:val="24"/>
          <w:lang w:val="es-419"/>
        </w:rPr>
      </w:pPr>
      <w:r w:rsidRPr="00B626EB">
        <w:rPr>
          <w:rFonts w:cs="Arial"/>
          <w:bCs/>
          <w:i/>
          <w:iCs/>
          <w:sz w:val="24"/>
          <w:szCs w:val="24"/>
          <w:lang w:val="es-419"/>
        </w:rPr>
        <w:t>(Descripción de todos los hechos y actuaciones procesales surtidas dentro del trámite)</w:t>
      </w:r>
    </w:p>
    <w:p w:rsidR="00E878DC" w:rsidRPr="00B626EB" w:rsidRDefault="00B626EB" w:rsidP="00E878DC">
      <w:pPr>
        <w:pStyle w:val="Textoindependiente"/>
        <w:spacing w:before="4" w:line="360" w:lineRule="auto"/>
        <w:ind w:right="190"/>
        <w:rPr>
          <w:rFonts w:cs="Arial"/>
          <w:b/>
          <w:sz w:val="24"/>
          <w:szCs w:val="24"/>
          <w:lang w:val="es-419"/>
        </w:rPr>
      </w:pP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170815</wp:posOffset>
                </wp:positionV>
                <wp:extent cx="5596255" cy="1270"/>
                <wp:effectExtent l="0" t="0" r="23495" b="1778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7C83" id="Forma libre 8" o:spid="_x0000_s1026" style="position:absolute;margin-left:84.85pt;margin-top:13.45pt;width:440.6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330835</wp:posOffset>
                </wp:positionV>
                <wp:extent cx="5596255" cy="1270"/>
                <wp:effectExtent l="0" t="0" r="23495" b="1778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4D62" id="Forma libre 7" o:spid="_x0000_s1026" style="position:absolute;margin-left:84.85pt;margin-top:26.05pt;width:440.6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878DC" w:rsidRPr="00B626EB" w:rsidRDefault="00E878DC" w:rsidP="00E878DC">
      <w:pPr>
        <w:spacing w:before="94" w:line="360" w:lineRule="auto"/>
        <w:ind w:right="190"/>
        <w:jc w:val="both"/>
        <w:rPr>
          <w:rFonts w:cs="Arial"/>
          <w:b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>CONSIDERACIONES</w:t>
      </w:r>
    </w:p>
    <w:p w:rsidR="00E878DC" w:rsidRPr="00B626EB" w:rsidRDefault="00E878DC" w:rsidP="00E878DC">
      <w:pPr>
        <w:pStyle w:val="Prrafodelista"/>
        <w:widowControl w:val="0"/>
        <w:tabs>
          <w:tab w:val="left" w:pos="1423"/>
        </w:tabs>
        <w:autoSpaceDE w:val="0"/>
        <w:autoSpaceDN w:val="0"/>
        <w:spacing w:line="360" w:lineRule="auto"/>
        <w:ind w:left="0" w:right="190"/>
        <w:jc w:val="both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Cs/>
          <w:i/>
          <w:iCs/>
          <w:sz w:val="24"/>
          <w:szCs w:val="24"/>
          <w:lang w:val="es-419"/>
        </w:rPr>
        <w:t xml:space="preserve">(En este acápite se debe señalar: 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Nombre</w:t>
      </w:r>
      <w:r w:rsidRPr="00B626EB">
        <w:rPr>
          <w:rFonts w:cs="Arial"/>
          <w:i/>
          <w:iCs/>
          <w:spacing w:val="3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3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apellidos</w:t>
      </w:r>
      <w:r w:rsidRPr="00B626EB">
        <w:rPr>
          <w:rFonts w:cs="Arial"/>
          <w:i/>
          <w:iCs/>
          <w:spacing w:val="3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completos</w:t>
      </w:r>
      <w:r w:rsidRPr="00B626EB">
        <w:rPr>
          <w:rFonts w:cs="Arial"/>
          <w:i/>
          <w:iCs/>
          <w:spacing w:val="3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del</w:t>
      </w:r>
      <w:r w:rsidRPr="00B626EB">
        <w:rPr>
          <w:rFonts w:cs="Arial"/>
          <w:i/>
          <w:iCs/>
          <w:spacing w:val="3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investigado,</w:t>
      </w:r>
      <w:r w:rsidRPr="00B626EB">
        <w:rPr>
          <w:rFonts w:cs="Arial"/>
          <w:i/>
          <w:iCs/>
          <w:spacing w:val="3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documento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identidad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3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calidad</w:t>
      </w:r>
      <w:r w:rsidRPr="00B626EB">
        <w:rPr>
          <w:rFonts w:cs="Arial"/>
          <w:i/>
          <w:iCs/>
          <w:spacing w:val="3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ostentaba</w:t>
      </w:r>
      <w:r w:rsidRPr="00B626EB">
        <w:rPr>
          <w:rFonts w:cs="Arial"/>
          <w:i/>
          <w:iCs/>
          <w:spacing w:val="3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al</w:t>
      </w:r>
      <w:r w:rsidRPr="00B626EB">
        <w:rPr>
          <w:rFonts w:cs="Arial"/>
          <w:i/>
          <w:iCs/>
          <w:spacing w:val="-50"/>
          <w:sz w:val="24"/>
          <w:szCs w:val="24"/>
          <w:lang w:val="es-419"/>
        </w:rPr>
        <w:t xml:space="preserve">  </w:t>
      </w:r>
      <w:r w:rsidR="00103319" w:rsidRPr="00B626EB">
        <w:rPr>
          <w:rFonts w:cs="Arial"/>
          <w:i/>
          <w:iCs/>
          <w:spacing w:val="-50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momento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producirse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conducta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sancionable.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Determinación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conducta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imputada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condiciones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tiempo,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modo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lugar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en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se</w:t>
      </w:r>
      <w:r w:rsidRPr="00B626EB">
        <w:rPr>
          <w:rFonts w:cs="Arial"/>
          <w:i/>
          <w:iCs/>
          <w:spacing w:val="-50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desarrolló,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señalando las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normas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carácter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general o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particular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estiman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transgredidas.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Relación</w:t>
      </w:r>
      <w:r w:rsidRPr="00B626EB">
        <w:rPr>
          <w:rFonts w:cs="Arial"/>
          <w:i/>
          <w:iCs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detallada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pruebas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legal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-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oportunamente allegadas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al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proceso.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lastRenderedPageBreak/>
        <w:t>Valoración</w:t>
      </w:r>
      <w:r w:rsidRPr="00B626EB">
        <w:rPr>
          <w:rFonts w:cs="Arial"/>
          <w:i/>
          <w:iCs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pruebas y</w:t>
      </w:r>
      <w:r w:rsidRPr="00B626EB">
        <w:rPr>
          <w:rFonts w:cs="Arial"/>
          <w:i/>
          <w:iCs/>
          <w:spacing w:val="-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argumentos expuestos por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el</w:t>
      </w:r>
      <w:r w:rsidRPr="00B626EB">
        <w:rPr>
          <w:rFonts w:cs="Arial"/>
          <w:i/>
          <w:iCs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investigado.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Análisis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conducta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-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genera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posible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sanción,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determinando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si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actuó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título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dolo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o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culpa.</w:t>
      </w:r>
    </w:p>
    <w:p w:rsidR="00E878DC" w:rsidRPr="00B626EB" w:rsidRDefault="00E878DC" w:rsidP="000B4BA2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Determinación</w:t>
      </w:r>
      <w:r w:rsidRPr="00B626EB">
        <w:rPr>
          <w:rFonts w:cs="Arial"/>
          <w:i/>
          <w:iCs/>
          <w:spacing w:val="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sanción</w:t>
      </w:r>
      <w:r w:rsidRPr="00B626EB">
        <w:rPr>
          <w:rFonts w:cs="Arial"/>
          <w:i/>
          <w:iCs/>
          <w:spacing w:val="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procede</w:t>
      </w:r>
      <w:r w:rsidRPr="00B626EB">
        <w:rPr>
          <w:rFonts w:cs="Arial"/>
          <w:i/>
          <w:iCs/>
          <w:spacing w:val="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imponer,</w:t>
      </w:r>
      <w:r w:rsidRPr="00B626EB">
        <w:rPr>
          <w:rFonts w:cs="Arial"/>
          <w:i/>
          <w:iCs/>
          <w:spacing w:val="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identificando</w:t>
      </w:r>
      <w:r w:rsidRPr="00B626EB">
        <w:rPr>
          <w:rFonts w:cs="Arial"/>
          <w:i/>
          <w:iCs/>
          <w:spacing w:val="3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</w:t>
      </w:r>
      <w:r w:rsidRPr="00B626EB">
        <w:rPr>
          <w:rFonts w:cs="Arial"/>
          <w:i/>
          <w:iCs/>
          <w:spacing w:val="6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disposiciones</w:t>
      </w:r>
      <w:r w:rsidRPr="00B626EB">
        <w:rPr>
          <w:rFonts w:cs="Arial"/>
          <w:i/>
          <w:iCs/>
          <w:spacing w:val="4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legales</w:t>
      </w:r>
      <w:r w:rsidRPr="00B626EB">
        <w:rPr>
          <w:rFonts w:cs="Arial"/>
          <w:i/>
          <w:iCs/>
          <w:spacing w:val="6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y</w:t>
      </w:r>
      <w:r w:rsidRPr="00B626EB">
        <w:rPr>
          <w:rFonts w:cs="Arial"/>
          <w:i/>
          <w:iCs/>
          <w:spacing w:val="-50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reglamentarias en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se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encuentra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descrita.</w:t>
      </w:r>
    </w:p>
    <w:p w:rsidR="00E878DC" w:rsidRPr="00B626EB" w:rsidRDefault="00E878DC" w:rsidP="00330326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190" w:firstLine="0"/>
        <w:jc w:val="both"/>
        <w:rPr>
          <w:rFonts w:cs="Arial"/>
          <w:i/>
          <w:iCs/>
          <w:sz w:val="24"/>
          <w:szCs w:val="24"/>
          <w:lang w:val="es-419"/>
        </w:rPr>
      </w:pPr>
      <w:r w:rsidRPr="00B626EB">
        <w:rPr>
          <w:rFonts w:cs="Arial"/>
          <w:i/>
          <w:iCs/>
          <w:sz w:val="24"/>
          <w:szCs w:val="24"/>
          <w:lang w:val="es-419"/>
        </w:rPr>
        <w:t>Determinación</w:t>
      </w:r>
      <w:r w:rsidRPr="00B626EB">
        <w:rPr>
          <w:rFonts w:cs="Arial"/>
          <w:i/>
          <w:iCs/>
          <w:spacing w:val="7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los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elementos</w:t>
      </w:r>
      <w:r w:rsidRPr="00B626EB">
        <w:rPr>
          <w:rFonts w:cs="Arial"/>
          <w:i/>
          <w:iCs/>
          <w:spacing w:val="9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sirven</w:t>
      </w:r>
      <w:r w:rsidRPr="00B626EB">
        <w:rPr>
          <w:rFonts w:cs="Arial"/>
          <w:i/>
          <w:iCs/>
          <w:spacing w:val="7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fundamento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para</w:t>
      </w:r>
      <w:r w:rsidRPr="00B626EB">
        <w:rPr>
          <w:rFonts w:cs="Arial"/>
          <w:i/>
          <w:iCs/>
          <w:spacing w:val="7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dosificar</w:t>
      </w:r>
      <w:r w:rsidRPr="00B626EB">
        <w:rPr>
          <w:rFonts w:cs="Arial"/>
          <w:i/>
          <w:iCs/>
          <w:spacing w:val="7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sanción</w:t>
      </w:r>
      <w:r w:rsidRPr="00B626EB">
        <w:rPr>
          <w:rFonts w:cs="Arial"/>
          <w:i/>
          <w:iCs/>
          <w:spacing w:val="5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se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impone</w:t>
      </w:r>
      <w:r w:rsidRPr="00B626EB">
        <w:rPr>
          <w:rFonts w:cs="Arial"/>
          <w:i/>
          <w:iCs/>
          <w:spacing w:val="7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o</w:t>
      </w:r>
      <w:r w:rsidRPr="00B626EB">
        <w:rPr>
          <w:rFonts w:cs="Arial"/>
          <w:i/>
          <w:iCs/>
          <w:spacing w:val="8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de</w:t>
      </w:r>
      <w:r w:rsidRPr="00B626EB">
        <w:rPr>
          <w:rFonts w:cs="Arial"/>
          <w:i/>
          <w:iCs/>
          <w:spacing w:val="-50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 circunstancias</w:t>
      </w:r>
      <w:r w:rsidRPr="00B626EB">
        <w:rPr>
          <w:rFonts w:cs="Arial"/>
          <w:i/>
          <w:iCs/>
          <w:spacing w:val="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que permitan</w:t>
      </w:r>
      <w:r w:rsidRPr="00B626EB">
        <w:rPr>
          <w:rFonts w:cs="Arial"/>
          <w:i/>
          <w:iCs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archivar</w:t>
      </w:r>
      <w:r w:rsidRPr="00B626EB">
        <w:rPr>
          <w:rFonts w:cs="Arial"/>
          <w:i/>
          <w:iCs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las</w:t>
      </w:r>
      <w:r w:rsidRPr="00B626EB">
        <w:rPr>
          <w:rFonts w:cs="Arial"/>
          <w:i/>
          <w:iCs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i/>
          <w:iCs/>
          <w:sz w:val="24"/>
          <w:szCs w:val="24"/>
          <w:lang w:val="es-419"/>
        </w:rPr>
        <w:t>diligencias.”</w:t>
      </w:r>
    </w:p>
    <w:p w:rsidR="00E878DC" w:rsidRPr="00B626EB" w:rsidRDefault="00B626EB" w:rsidP="00E878DC">
      <w:pPr>
        <w:pStyle w:val="Textoindependiente"/>
        <w:spacing w:before="5" w:line="360" w:lineRule="auto"/>
        <w:ind w:right="190"/>
        <w:rPr>
          <w:rFonts w:cs="Arial"/>
          <w:b/>
          <w:sz w:val="24"/>
          <w:szCs w:val="24"/>
          <w:lang w:val="es-419"/>
        </w:rPr>
      </w:pP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156845</wp:posOffset>
                </wp:positionV>
                <wp:extent cx="5596255" cy="1270"/>
                <wp:effectExtent l="0" t="0" r="23495" b="1778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007E" id="Forma libre 6" o:spid="_x0000_s1026" style="position:absolute;margin-left:84.85pt;margin-top:12.35pt;width:440.6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316865</wp:posOffset>
                </wp:positionV>
                <wp:extent cx="5596255" cy="1270"/>
                <wp:effectExtent l="0" t="0" r="23495" b="1778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B809" id="Forma libre 5" o:spid="_x0000_s1026" style="position:absolute;margin-left:84.85pt;margin-top:24.95pt;width:440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878DC" w:rsidRPr="00B626EB" w:rsidRDefault="00E878DC" w:rsidP="00E878DC">
      <w:pPr>
        <w:pStyle w:val="Textoindependiente"/>
        <w:spacing w:before="93"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sz w:val="24"/>
          <w:szCs w:val="24"/>
          <w:lang w:val="es-419"/>
        </w:rPr>
        <w:t>Por lo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anteriormente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expuesto este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despacho,</w:t>
      </w:r>
    </w:p>
    <w:p w:rsidR="00E878DC" w:rsidRPr="00B626EB" w:rsidRDefault="00E878DC" w:rsidP="00E878DC">
      <w:pPr>
        <w:pStyle w:val="Ttulo2"/>
        <w:spacing w:line="360" w:lineRule="auto"/>
        <w:ind w:right="190"/>
        <w:jc w:val="both"/>
        <w:rPr>
          <w:rFonts w:ascii="Arial" w:hAnsi="Arial" w:cs="Arial"/>
          <w:sz w:val="24"/>
          <w:szCs w:val="24"/>
          <w:lang w:val="es-419"/>
        </w:rPr>
      </w:pPr>
      <w:r w:rsidRPr="00B626EB">
        <w:rPr>
          <w:rFonts w:ascii="Arial" w:hAnsi="Arial" w:cs="Arial"/>
          <w:sz w:val="24"/>
          <w:szCs w:val="24"/>
          <w:lang w:val="es-419"/>
        </w:rPr>
        <w:t>RESUELVE</w:t>
      </w:r>
    </w:p>
    <w:p w:rsidR="00E878DC" w:rsidRPr="00B626EB" w:rsidRDefault="00E878DC" w:rsidP="00E878DC">
      <w:pPr>
        <w:pStyle w:val="Textoindependiente"/>
        <w:spacing w:before="1" w:line="360" w:lineRule="auto"/>
        <w:ind w:right="190"/>
        <w:rPr>
          <w:rFonts w:cs="Arial"/>
          <w:b/>
          <w:sz w:val="24"/>
          <w:szCs w:val="24"/>
          <w:lang w:val="es-419"/>
        </w:rPr>
      </w:pPr>
    </w:p>
    <w:p w:rsidR="00E878DC" w:rsidRPr="00B626EB" w:rsidRDefault="00E878DC" w:rsidP="00E878DC">
      <w:pPr>
        <w:pStyle w:val="Textoindependiente"/>
        <w:tabs>
          <w:tab w:val="left" w:pos="4272"/>
          <w:tab w:val="left" w:pos="6936"/>
        </w:tabs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>ARTÍCULO</w:t>
      </w:r>
      <w:r w:rsidRPr="00B626EB">
        <w:rPr>
          <w:rFonts w:cs="Arial"/>
          <w:b/>
          <w:spacing w:val="18"/>
          <w:sz w:val="24"/>
          <w:szCs w:val="24"/>
          <w:lang w:val="es-419"/>
        </w:rPr>
        <w:t xml:space="preserve"> </w:t>
      </w:r>
      <w:r w:rsidRPr="00B626EB">
        <w:rPr>
          <w:rFonts w:cs="Arial"/>
          <w:b/>
          <w:sz w:val="24"/>
          <w:szCs w:val="24"/>
          <w:lang w:val="es-419"/>
        </w:rPr>
        <w:t>PRIMERO.</w:t>
      </w:r>
      <w:r w:rsidRPr="00B626EB">
        <w:rPr>
          <w:rFonts w:cs="Arial"/>
          <w:b/>
          <w:spacing w:val="18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Imponer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sanción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6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multa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</w:t>
      </w:r>
      <w:r w:rsidRPr="00B626EB">
        <w:rPr>
          <w:rFonts w:cs="Arial"/>
          <w:spacing w:val="20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u w:val="single"/>
          <w:lang w:val="es-419"/>
        </w:rPr>
        <w:t>(nombre)</w:t>
      </w:r>
      <w:r w:rsidRPr="00B626EB">
        <w:rPr>
          <w:rFonts w:cs="Arial"/>
          <w:sz w:val="24"/>
          <w:szCs w:val="24"/>
          <w:lang w:val="es-419"/>
        </w:rPr>
        <w:t>,</w:t>
      </w:r>
      <w:r w:rsidRPr="00B626EB">
        <w:rPr>
          <w:rFonts w:cs="Arial"/>
          <w:spacing w:val="19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identificado</w:t>
      </w:r>
      <w:r w:rsidRPr="00B626EB">
        <w:rPr>
          <w:rFonts w:cs="Arial"/>
          <w:spacing w:val="18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(a)</w:t>
      </w:r>
      <w:r w:rsidRPr="00B626EB">
        <w:rPr>
          <w:rFonts w:cs="Arial"/>
          <w:spacing w:val="16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18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 xml:space="preserve">cédula </w:t>
      </w:r>
      <w:r w:rsidRPr="00B626EB">
        <w:rPr>
          <w:rFonts w:cs="Arial"/>
          <w:spacing w:val="-58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5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ciudadanía</w:t>
      </w:r>
      <w:r w:rsidRPr="00B626EB">
        <w:rPr>
          <w:rFonts w:cs="Arial"/>
          <w:spacing w:val="15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Nº</w:t>
      </w:r>
      <w:r w:rsidRPr="00B626EB">
        <w:rPr>
          <w:rFonts w:cs="Arial"/>
          <w:sz w:val="24"/>
          <w:szCs w:val="24"/>
          <w:u w:val="single"/>
          <w:lang w:val="es-419"/>
        </w:rPr>
        <w:tab/>
      </w:r>
      <w:r w:rsidRPr="00B626EB">
        <w:rPr>
          <w:rFonts w:cs="Arial"/>
          <w:sz w:val="24"/>
          <w:szCs w:val="24"/>
          <w:lang w:val="es-419"/>
        </w:rPr>
        <w:t>expedida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en</w:t>
      </w:r>
      <w:r w:rsidRPr="00B626EB">
        <w:rPr>
          <w:rFonts w:cs="Arial"/>
          <w:sz w:val="24"/>
          <w:szCs w:val="24"/>
          <w:u w:val="single"/>
          <w:lang w:val="es-419"/>
        </w:rPr>
        <w:tab/>
      </w:r>
      <w:r w:rsidRPr="00B626EB">
        <w:rPr>
          <w:rFonts w:cs="Arial"/>
          <w:sz w:val="24"/>
          <w:szCs w:val="24"/>
          <w:lang w:val="es-419"/>
        </w:rPr>
        <w:t>,</w:t>
      </w:r>
      <w:r w:rsidRPr="00B626EB">
        <w:rPr>
          <w:rFonts w:cs="Arial"/>
          <w:spacing w:val="16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en</w:t>
      </w:r>
      <w:r w:rsidRPr="00B626EB">
        <w:rPr>
          <w:rFonts w:cs="Arial"/>
          <w:spacing w:val="1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calidad</w:t>
      </w:r>
      <w:r w:rsidRPr="00B626EB">
        <w:rPr>
          <w:rFonts w:cs="Arial"/>
          <w:spacing w:val="15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u w:val="single"/>
          <w:lang w:val="es-419"/>
        </w:rPr>
        <w:t>(cargo)</w:t>
      </w:r>
      <w:r w:rsidRPr="00B626EB">
        <w:rPr>
          <w:rFonts w:cs="Arial"/>
          <w:sz w:val="24"/>
          <w:szCs w:val="24"/>
          <w:lang w:val="es-419"/>
        </w:rPr>
        <w:t>,</w:t>
      </w:r>
      <w:r w:rsidRPr="00B626EB">
        <w:rPr>
          <w:rFonts w:cs="Arial"/>
          <w:spacing w:val="17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en</w:t>
      </w:r>
      <w:r w:rsidRPr="00B626EB">
        <w:rPr>
          <w:rFonts w:cs="Arial"/>
          <w:spacing w:val="1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cuantía de ($</w:t>
      </w:r>
      <w:r w:rsidRPr="00B626EB">
        <w:rPr>
          <w:rFonts w:cs="Arial"/>
          <w:sz w:val="24"/>
          <w:szCs w:val="24"/>
          <w:u w:val="single"/>
          <w:lang w:val="es-419"/>
        </w:rPr>
        <w:tab/>
      </w:r>
      <w:r w:rsidRPr="00B626EB">
        <w:rPr>
          <w:rFonts w:cs="Arial"/>
          <w:sz w:val="24"/>
          <w:szCs w:val="24"/>
          <w:lang w:val="es-419"/>
        </w:rPr>
        <w:t>)</w:t>
      </w:r>
      <w:r w:rsidRPr="00B626EB">
        <w:rPr>
          <w:rFonts w:cs="Arial"/>
          <w:spacing w:val="100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PESOS</w:t>
      </w:r>
      <w:r w:rsidRPr="00B626EB">
        <w:rPr>
          <w:rFonts w:cs="Arial"/>
          <w:spacing w:val="10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M/CTE.,</w:t>
      </w:r>
      <w:r w:rsidRPr="00B626EB">
        <w:rPr>
          <w:rFonts w:cs="Arial"/>
          <w:spacing w:val="10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0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conformidad</w:t>
      </w:r>
      <w:r w:rsidRPr="00B626EB">
        <w:rPr>
          <w:rFonts w:cs="Arial"/>
          <w:spacing w:val="10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</w:t>
      </w:r>
      <w:r w:rsidRPr="00B626EB">
        <w:rPr>
          <w:rFonts w:cs="Arial"/>
          <w:spacing w:val="10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lo expuesto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en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parte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motiva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presente</w:t>
      </w:r>
      <w:r w:rsidRPr="00B626EB">
        <w:rPr>
          <w:rFonts w:cs="Arial"/>
          <w:spacing w:val="-4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providencia.</w:t>
      </w:r>
    </w:p>
    <w:p w:rsidR="00E878DC" w:rsidRPr="00B626EB" w:rsidRDefault="00E878DC" w:rsidP="00E878DC">
      <w:pPr>
        <w:pStyle w:val="Textoindependiente"/>
        <w:spacing w:before="9"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 xml:space="preserve">ARTÍCULO SEGUNDO. </w:t>
      </w:r>
      <w:r w:rsidRPr="00B626EB">
        <w:rPr>
          <w:rFonts w:cs="Arial"/>
          <w:sz w:val="24"/>
          <w:szCs w:val="24"/>
          <w:lang w:val="es-419"/>
        </w:rPr>
        <w:t xml:space="preserve">Notificar el contenido de la presente resolución a </w:t>
      </w:r>
      <w:r w:rsidRPr="00B626EB">
        <w:rPr>
          <w:rFonts w:cs="Arial"/>
          <w:sz w:val="24"/>
          <w:szCs w:val="24"/>
          <w:u w:val="single"/>
          <w:lang w:val="es-419"/>
        </w:rPr>
        <w:t>(nombre)</w:t>
      </w:r>
      <w:r w:rsidRPr="00B626EB">
        <w:rPr>
          <w:rFonts w:cs="Arial"/>
          <w:sz w:val="24"/>
          <w:szCs w:val="24"/>
          <w:lang w:val="es-419"/>
        </w:rPr>
        <w:t>,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conformidad con lo dispuesto en los artículos 67 y siguientes del Código de Procedimiento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Administrativo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y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 lo Contencioso Administrativo.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sz w:val="24"/>
          <w:szCs w:val="24"/>
          <w:lang w:val="es-419"/>
        </w:rPr>
      </w:pP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 xml:space="preserve">ARTÍCULO TERCERO. </w:t>
      </w:r>
      <w:r w:rsidRPr="00B626EB">
        <w:rPr>
          <w:rFonts w:cs="Arial"/>
          <w:sz w:val="24"/>
          <w:szCs w:val="24"/>
          <w:lang w:val="es-419"/>
        </w:rPr>
        <w:t xml:space="preserve">Advertir al interesado que contra la presente resolución, proceden los </w:t>
      </w:r>
      <w:r w:rsidRPr="00B626EB">
        <w:rPr>
          <w:rFonts w:cs="Arial"/>
          <w:spacing w:val="-59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recursos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 reposición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y en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subsidio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apelación,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los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cuales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deberán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ser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interpuestos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 xml:space="preserve">personalmente y por escrito debidamente fundamentado ante este Despacho o el del superior </w:t>
      </w:r>
      <w:r w:rsidRPr="00B626EB">
        <w:rPr>
          <w:rFonts w:cs="Arial"/>
          <w:spacing w:val="-59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 xml:space="preserve">inmediato, en la diligencia de notificación personal o </w:t>
      </w:r>
      <w:r w:rsidRPr="00B626EB">
        <w:rPr>
          <w:rFonts w:cs="Arial"/>
          <w:sz w:val="24"/>
          <w:szCs w:val="24"/>
          <w:lang w:val="es-419"/>
        </w:rPr>
        <w:lastRenderedPageBreak/>
        <w:t>dentro de los cinco (5) días siguientes 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ella, 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 la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notificación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por aviso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al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vencimiento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término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de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publicación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según el</w:t>
      </w:r>
      <w:r w:rsidRPr="00B626EB">
        <w:rPr>
          <w:rFonts w:cs="Arial"/>
          <w:spacing w:val="-4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caso.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spacing w:line="360" w:lineRule="auto"/>
        <w:jc w:val="both"/>
        <w:rPr>
          <w:sz w:val="24"/>
          <w:szCs w:val="24"/>
          <w:lang w:val="es-419"/>
        </w:rPr>
      </w:pPr>
      <w:r w:rsidRPr="00B626EB">
        <w:rPr>
          <w:b/>
          <w:sz w:val="24"/>
          <w:szCs w:val="24"/>
          <w:lang w:val="es-419"/>
        </w:rPr>
        <w:t xml:space="preserve">ARTÍCULO CUARTO. </w:t>
      </w:r>
      <w:r w:rsidRPr="00B626EB">
        <w:rPr>
          <w:sz w:val="24"/>
          <w:szCs w:val="24"/>
          <w:lang w:val="es-419"/>
        </w:rPr>
        <w:t xml:space="preserve">Una vez ejecutoriada la presente resolución, el pago deberá realizarse </w:t>
      </w:r>
      <w:r w:rsidRPr="00B626EB">
        <w:rPr>
          <w:spacing w:val="-59"/>
          <w:sz w:val="24"/>
          <w:szCs w:val="24"/>
          <w:lang w:val="es-419"/>
        </w:rPr>
        <w:t xml:space="preserve">   </w:t>
      </w:r>
      <w:r w:rsidRPr="00B626EB">
        <w:rPr>
          <w:sz w:val="24"/>
          <w:szCs w:val="24"/>
          <w:lang w:val="es-419"/>
        </w:rPr>
        <w:t>en la Cuenta No. __________</w:t>
      </w:r>
      <w:r w:rsidRPr="00B626EB">
        <w:rPr>
          <w:spacing w:val="1"/>
          <w:sz w:val="24"/>
          <w:szCs w:val="24"/>
          <w:lang w:val="es-419"/>
        </w:rPr>
        <w:t xml:space="preserve"> del Banco _____________</w:t>
      </w:r>
      <w:r w:rsidRPr="00B626EB">
        <w:rPr>
          <w:sz w:val="24"/>
          <w:szCs w:val="24"/>
          <w:lang w:val="es-419"/>
        </w:rPr>
        <w:t>dentro</w:t>
      </w:r>
      <w:r w:rsidRPr="00B626EB">
        <w:rPr>
          <w:spacing w:val="1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de</w:t>
      </w:r>
      <w:r w:rsidRPr="00B626EB">
        <w:rPr>
          <w:spacing w:val="1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los</w:t>
      </w:r>
      <w:r w:rsidRPr="00B626EB">
        <w:rPr>
          <w:spacing w:val="1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diez (10)</w:t>
      </w:r>
      <w:r w:rsidRPr="00B626EB">
        <w:rPr>
          <w:spacing w:val="1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días</w:t>
      </w:r>
      <w:r w:rsidRPr="00B626EB">
        <w:rPr>
          <w:spacing w:val="1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 xml:space="preserve">hábiles </w:t>
      </w:r>
      <w:r w:rsidRPr="00B626EB">
        <w:rPr>
          <w:spacing w:val="-59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siguientes</w:t>
      </w:r>
      <w:r w:rsidRPr="00B626EB">
        <w:rPr>
          <w:spacing w:val="-3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a su</w:t>
      </w:r>
      <w:r w:rsidRPr="00B626EB">
        <w:rPr>
          <w:spacing w:val="-2"/>
          <w:sz w:val="24"/>
          <w:szCs w:val="24"/>
          <w:lang w:val="es-419"/>
        </w:rPr>
        <w:t xml:space="preserve"> </w:t>
      </w:r>
      <w:r w:rsidRPr="00B626EB">
        <w:rPr>
          <w:sz w:val="24"/>
          <w:szCs w:val="24"/>
          <w:lang w:val="es-419"/>
        </w:rPr>
        <w:t>ejecutoría, para lo cual, deberá aportar el soporte respectivo ante la Tesorería de la Contraloría de Bogotá.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>ARTÍCULO</w:t>
      </w:r>
      <w:r w:rsidRPr="00B626EB">
        <w:rPr>
          <w:rFonts w:cs="Arial"/>
          <w:b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b/>
          <w:sz w:val="24"/>
          <w:szCs w:val="24"/>
          <w:lang w:val="es-419"/>
        </w:rPr>
        <w:t>QUINTO.</w:t>
      </w:r>
      <w:r w:rsidRPr="00B626EB">
        <w:rPr>
          <w:rFonts w:cs="Arial"/>
          <w:b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Ejecutoriada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presente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resolución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presta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mérito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ejecutivo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y constituye título para ser cobrado </w:t>
      </w:r>
      <w:r w:rsidRPr="00B626EB">
        <w:rPr>
          <w:rFonts w:cs="Arial"/>
          <w:sz w:val="24"/>
          <w:szCs w:val="24"/>
          <w:lang w:val="es-419"/>
        </w:rPr>
        <w:t>por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cobro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c</w:t>
      </w:r>
      <w:r w:rsidRPr="00B626EB">
        <w:rPr>
          <w:rFonts w:cs="Arial"/>
          <w:sz w:val="24"/>
          <w:szCs w:val="24"/>
          <w:lang w:val="es-419"/>
        </w:rPr>
        <w:t>oactivo en caso de no pagarse dentro del término de los 10 días.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pStyle w:val="Textoindependiente"/>
        <w:spacing w:before="1"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b/>
          <w:sz w:val="24"/>
          <w:szCs w:val="24"/>
          <w:lang w:val="es-419"/>
        </w:rPr>
        <w:t xml:space="preserve">ARTÍCULO SEXTO. </w:t>
      </w:r>
      <w:r w:rsidRPr="00B626EB">
        <w:rPr>
          <w:rFonts w:cs="Arial"/>
          <w:sz w:val="24"/>
          <w:szCs w:val="24"/>
          <w:lang w:val="es-419"/>
        </w:rPr>
        <w:t>Enviar copia del presente acto administrativo una vez se encuentre</w:t>
      </w:r>
      <w:r w:rsidRPr="00B626EB">
        <w:rPr>
          <w:rFonts w:cs="Arial"/>
          <w:spacing w:val="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ejecutoriado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a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Tesorería de</w:t>
      </w:r>
      <w:r w:rsidRPr="00B626EB">
        <w:rPr>
          <w:rFonts w:cs="Arial"/>
          <w:spacing w:val="-1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la Contraloría de Bogotá,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D.C.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E878DC" w:rsidP="00E878DC">
      <w:pPr>
        <w:pStyle w:val="Ttulo2"/>
        <w:spacing w:line="360" w:lineRule="auto"/>
        <w:ind w:right="190"/>
        <w:jc w:val="both"/>
        <w:rPr>
          <w:rFonts w:ascii="Arial" w:hAnsi="Arial" w:cs="Arial"/>
          <w:sz w:val="24"/>
          <w:szCs w:val="24"/>
          <w:lang w:val="es-419"/>
        </w:rPr>
      </w:pPr>
      <w:r w:rsidRPr="00B626EB">
        <w:rPr>
          <w:rFonts w:ascii="Arial" w:hAnsi="Arial" w:cs="Arial"/>
          <w:sz w:val="24"/>
          <w:szCs w:val="24"/>
          <w:lang w:val="es-419"/>
        </w:rPr>
        <w:t>NOTIFÍQUESE,</w:t>
      </w:r>
      <w:r w:rsidRPr="00B626EB">
        <w:rPr>
          <w:rFonts w:ascii="Arial" w:hAnsi="Arial" w:cs="Arial"/>
          <w:spacing w:val="-6"/>
          <w:sz w:val="24"/>
          <w:szCs w:val="24"/>
          <w:lang w:val="es-419"/>
        </w:rPr>
        <w:t xml:space="preserve"> </w:t>
      </w:r>
      <w:r w:rsidRPr="00B626EB">
        <w:rPr>
          <w:rFonts w:ascii="Arial" w:hAnsi="Arial" w:cs="Arial"/>
          <w:sz w:val="24"/>
          <w:szCs w:val="24"/>
          <w:lang w:val="es-419"/>
        </w:rPr>
        <w:t>COMUNÍQUESE</w:t>
      </w:r>
      <w:r w:rsidRPr="00B626EB">
        <w:rPr>
          <w:rFonts w:ascii="Arial" w:hAnsi="Arial" w:cs="Arial"/>
          <w:spacing w:val="-4"/>
          <w:sz w:val="24"/>
          <w:szCs w:val="24"/>
          <w:lang w:val="es-419"/>
        </w:rPr>
        <w:t xml:space="preserve"> </w:t>
      </w:r>
      <w:r w:rsidRPr="00B626EB">
        <w:rPr>
          <w:rFonts w:ascii="Arial" w:hAnsi="Arial" w:cs="Arial"/>
          <w:sz w:val="24"/>
          <w:szCs w:val="24"/>
          <w:lang w:val="es-419"/>
        </w:rPr>
        <w:t>Y</w:t>
      </w:r>
      <w:r w:rsidRPr="00B626EB">
        <w:rPr>
          <w:rFonts w:ascii="Arial" w:hAnsi="Arial" w:cs="Arial"/>
          <w:spacing w:val="-4"/>
          <w:sz w:val="24"/>
          <w:szCs w:val="24"/>
          <w:lang w:val="es-419"/>
        </w:rPr>
        <w:t xml:space="preserve"> </w:t>
      </w:r>
      <w:r w:rsidRPr="00B626EB">
        <w:rPr>
          <w:rFonts w:ascii="Arial" w:hAnsi="Arial" w:cs="Arial"/>
          <w:sz w:val="24"/>
          <w:szCs w:val="24"/>
          <w:lang w:val="es-419"/>
        </w:rPr>
        <w:t>CÚMPLASE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b/>
          <w:sz w:val="24"/>
          <w:szCs w:val="24"/>
          <w:lang w:val="es-419"/>
        </w:rPr>
      </w:pPr>
    </w:p>
    <w:p w:rsidR="00E878DC" w:rsidRPr="00B626EB" w:rsidRDefault="00B626EB" w:rsidP="00E878DC">
      <w:pPr>
        <w:pStyle w:val="Textoindependiente"/>
        <w:spacing w:before="3" w:line="360" w:lineRule="auto"/>
        <w:ind w:right="190"/>
        <w:rPr>
          <w:rFonts w:cs="Arial"/>
          <w:b/>
          <w:sz w:val="24"/>
          <w:szCs w:val="24"/>
          <w:lang w:val="es-419"/>
        </w:rPr>
      </w:pP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170180</wp:posOffset>
                </wp:positionV>
                <wp:extent cx="2098675" cy="1270"/>
                <wp:effectExtent l="0" t="0" r="15875" b="1778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3305"/>
                            <a:gd name="T2" fmla="+- 0 5002 1697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2285" id="Forma libre 4" o:spid="_x0000_s1026" style="position:absolute;margin-left:84.85pt;margin-top:13.4pt;width:16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sz w:val="24"/>
          <w:szCs w:val="24"/>
          <w:lang w:val="es-419"/>
        </w:rPr>
        <w:t>Firma</w:t>
      </w:r>
      <w:r w:rsidRPr="00B626EB">
        <w:rPr>
          <w:rFonts w:cs="Arial"/>
          <w:spacing w:val="-2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Director</w: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</w:p>
    <w:p w:rsidR="00E878DC" w:rsidRPr="00B626EB" w:rsidRDefault="00B626EB" w:rsidP="00E878DC">
      <w:pPr>
        <w:pStyle w:val="Textoindependiente"/>
        <w:spacing w:before="2"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168910</wp:posOffset>
                </wp:positionV>
                <wp:extent cx="2098675" cy="1270"/>
                <wp:effectExtent l="0" t="0" r="15875" b="17780"/>
                <wp:wrapTopAndBottom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3305"/>
                            <a:gd name="T2" fmla="+- 0 5002 1697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10BF" id="Forma libre 3" o:spid="_x0000_s1026" style="position:absolute;margin-left:84.85pt;margin-top:13.3pt;width:16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:rsidR="00E878DC" w:rsidRPr="00B626EB" w:rsidRDefault="00E878DC" w:rsidP="00E878DC">
      <w:pPr>
        <w:pStyle w:val="Textoindependiente"/>
        <w:spacing w:line="360" w:lineRule="auto"/>
        <w:ind w:right="190"/>
        <w:rPr>
          <w:rFonts w:cs="Arial"/>
          <w:sz w:val="24"/>
          <w:szCs w:val="24"/>
          <w:lang w:val="es-419"/>
        </w:rPr>
      </w:pPr>
      <w:r w:rsidRPr="00B626EB">
        <w:rPr>
          <w:rFonts w:cs="Arial"/>
          <w:sz w:val="24"/>
          <w:szCs w:val="24"/>
          <w:lang w:val="es-419"/>
        </w:rPr>
        <w:t>Nombre</w:t>
      </w:r>
      <w:r w:rsidRPr="00B626EB">
        <w:rPr>
          <w:rFonts w:cs="Arial"/>
          <w:spacing w:val="-3"/>
          <w:sz w:val="24"/>
          <w:szCs w:val="24"/>
          <w:lang w:val="es-419"/>
        </w:rPr>
        <w:t xml:space="preserve"> </w:t>
      </w:r>
      <w:r w:rsidRPr="00B626EB">
        <w:rPr>
          <w:rFonts w:cs="Arial"/>
          <w:sz w:val="24"/>
          <w:szCs w:val="24"/>
          <w:lang w:val="es-419"/>
        </w:rPr>
        <w:t>Director</w:t>
      </w:r>
    </w:p>
    <w:p w:rsidR="00E878DC" w:rsidRPr="00322049" w:rsidRDefault="00E878DC" w:rsidP="00E878DC">
      <w:pPr>
        <w:pStyle w:val="Textoindependiente"/>
        <w:spacing w:line="360" w:lineRule="auto"/>
        <w:ind w:right="190"/>
        <w:rPr>
          <w:rFonts w:cs="Arial"/>
          <w:szCs w:val="22"/>
          <w:lang w:val="es-419"/>
        </w:rPr>
      </w:pPr>
    </w:p>
    <w:p w:rsidR="00E878DC" w:rsidRPr="00343F05" w:rsidRDefault="00E878DC" w:rsidP="00E878DC">
      <w:pPr>
        <w:pStyle w:val="Textoindependiente"/>
        <w:spacing w:before="10" w:line="360" w:lineRule="auto"/>
        <w:ind w:right="190"/>
        <w:rPr>
          <w:rFonts w:cs="Arial"/>
          <w:sz w:val="16"/>
          <w:szCs w:val="16"/>
          <w:lang w:val="es-419"/>
        </w:rPr>
      </w:pPr>
    </w:p>
    <w:p w:rsidR="00E878DC" w:rsidRPr="00322049" w:rsidRDefault="00E878DC" w:rsidP="00B626EB">
      <w:pPr>
        <w:tabs>
          <w:tab w:val="left" w:pos="3503"/>
          <w:tab w:val="left" w:pos="3645"/>
        </w:tabs>
        <w:spacing w:line="360" w:lineRule="auto"/>
        <w:ind w:right="190"/>
        <w:jc w:val="both"/>
        <w:rPr>
          <w:rFonts w:cs="Arial"/>
          <w:szCs w:val="22"/>
          <w:lang w:val="es-419"/>
        </w:rPr>
      </w:pPr>
      <w:r w:rsidRPr="00343F05">
        <w:rPr>
          <w:rFonts w:cs="Arial"/>
          <w:sz w:val="16"/>
          <w:szCs w:val="16"/>
          <w:lang w:val="es-419"/>
        </w:rPr>
        <w:t>Proyectó:</w:t>
      </w:r>
      <w:r w:rsidRPr="00343F05">
        <w:rPr>
          <w:rFonts w:cs="Arial"/>
          <w:sz w:val="16"/>
          <w:szCs w:val="16"/>
          <w:u w:val="single"/>
          <w:lang w:val="es-419"/>
        </w:rPr>
        <w:tab/>
      </w:r>
      <w:r w:rsidRPr="00343F05">
        <w:rPr>
          <w:rFonts w:cs="Arial"/>
          <w:sz w:val="16"/>
          <w:szCs w:val="16"/>
          <w:u w:val="single"/>
          <w:lang w:val="es-419"/>
        </w:rPr>
        <w:tab/>
      </w:r>
      <w:r w:rsidRPr="00343F05">
        <w:rPr>
          <w:rFonts w:cs="Arial"/>
          <w:sz w:val="16"/>
          <w:szCs w:val="16"/>
          <w:lang w:val="es-419"/>
        </w:rPr>
        <w:t xml:space="preserve"> Revisó:</w:t>
      </w:r>
      <w:r w:rsidRPr="00343F05">
        <w:rPr>
          <w:rFonts w:cs="Arial"/>
          <w:spacing w:val="1"/>
          <w:sz w:val="16"/>
          <w:szCs w:val="16"/>
          <w:lang w:val="es-419"/>
        </w:rPr>
        <w:t xml:space="preserve"> </w:t>
      </w:r>
      <w:r w:rsidRPr="00343F05">
        <w:rPr>
          <w:rFonts w:cs="Arial"/>
          <w:sz w:val="16"/>
          <w:szCs w:val="16"/>
          <w:u w:val="single"/>
          <w:lang w:val="es-419"/>
        </w:rPr>
        <w:t xml:space="preserve"> </w:t>
      </w:r>
      <w:r w:rsidRPr="00343F05">
        <w:rPr>
          <w:rFonts w:cs="Arial"/>
          <w:sz w:val="16"/>
          <w:szCs w:val="16"/>
          <w:u w:val="single"/>
          <w:lang w:val="es-419"/>
        </w:rPr>
        <w:tab/>
      </w:r>
    </w:p>
    <w:p w:rsidR="00E878DC" w:rsidRPr="00343F05" w:rsidRDefault="00E878DC" w:rsidP="00E878DC">
      <w:pPr>
        <w:pStyle w:val="Textoindependiente"/>
        <w:spacing w:before="9" w:line="360" w:lineRule="auto"/>
        <w:ind w:right="190"/>
        <w:rPr>
          <w:rFonts w:cs="Arial"/>
          <w:i/>
          <w:sz w:val="16"/>
          <w:szCs w:val="16"/>
          <w:lang w:val="es-419"/>
        </w:rPr>
      </w:pPr>
      <w:bookmarkStart w:id="0" w:name="_GoBack"/>
      <w:bookmarkEnd w:id="0"/>
    </w:p>
    <w:p w:rsidR="00E878DC" w:rsidRDefault="00E878DC" w:rsidP="00E878DC"/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EC" w:rsidRDefault="00846BEC" w:rsidP="00477CB4">
      <w:r>
        <w:separator/>
      </w:r>
    </w:p>
  </w:endnote>
  <w:endnote w:type="continuationSeparator" w:id="0">
    <w:p w:rsidR="00846BEC" w:rsidRDefault="00846BEC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EB" w:rsidRDefault="00B626EB" w:rsidP="00181433">
    <w:pPr>
      <w:autoSpaceDE w:val="0"/>
      <w:autoSpaceDN w:val="0"/>
      <w:adjustRightInd w:val="0"/>
      <w:rPr>
        <w:rFonts w:cs="Arial"/>
        <w:szCs w:val="22"/>
      </w:rPr>
    </w:pPr>
  </w:p>
  <w:p w:rsidR="00181433" w:rsidRPr="00BA5FC5" w:rsidRDefault="00181433" w:rsidP="00181433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181433" w:rsidRPr="00BA5FC5" w:rsidRDefault="00181433" w:rsidP="00181433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181433" w:rsidRPr="00BA5FC5" w:rsidRDefault="00181433" w:rsidP="00181433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181433" w:rsidRDefault="00181433" w:rsidP="00B626EB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B626EB">
      <w:rPr>
        <w:rStyle w:val="Nmerodepgina"/>
        <w:noProof/>
        <w:szCs w:val="22"/>
      </w:rPr>
      <w:t>2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B626EB">
      <w:rPr>
        <w:noProof/>
        <w:szCs w:val="22"/>
      </w:rPr>
      <w:t>3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EC" w:rsidRDefault="00846BEC" w:rsidP="00477CB4">
      <w:r>
        <w:separator/>
      </w:r>
    </w:p>
  </w:footnote>
  <w:footnote w:type="continuationSeparator" w:id="0">
    <w:p w:rsidR="00846BEC" w:rsidRDefault="00846BEC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B626EB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B626EB" w:rsidRPr="002800A1" w:rsidRDefault="00B626EB" w:rsidP="00B626EB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809625" cy="516890"/>
                <wp:effectExtent l="0" t="0" r="9525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B626EB" w:rsidRPr="002800A1" w:rsidRDefault="00B626EB" w:rsidP="00B626EB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B626EB" w:rsidRDefault="00B626EB" w:rsidP="00B626E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lang w:val="es-CO"/>
            </w:rPr>
            <w:t>R</w:t>
          </w:r>
          <w:r w:rsidRPr="00EA1450">
            <w:rPr>
              <w:rFonts w:cs="Arial"/>
              <w:b/>
              <w:lang w:val="es-CO"/>
            </w:rPr>
            <w:t>esolución que impone sanción de multa</w:t>
          </w:r>
          <w:r w:rsidRPr="002800A1">
            <w:rPr>
              <w:rFonts w:cs="Arial"/>
              <w:b/>
            </w:rPr>
            <w:t xml:space="preserve"> </w:t>
          </w:r>
        </w:p>
        <w:p w:rsidR="00B626EB" w:rsidRPr="002800A1" w:rsidRDefault="00B626EB" w:rsidP="00B626EB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B626EB" w:rsidRPr="00CC2D05" w:rsidRDefault="00B626EB" w:rsidP="00B626EB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</w:t>
          </w:r>
          <w:r>
            <w:rPr>
              <w:rFonts w:cs="Arial"/>
              <w:b/>
              <w:sz w:val="20"/>
            </w:rPr>
            <w:t>1</w:t>
          </w:r>
          <w:r>
            <w:rPr>
              <w:rFonts w:cs="Arial"/>
              <w:b/>
              <w:sz w:val="20"/>
            </w:rPr>
            <w:t>0</w:t>
          </w:r>
        </w:p>
      </w:tc>
    </w:tr>
    <w:tr w:rsidR="00B626EB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B626EB" w:rsidRPr="002800A1" w:rsidRDefault="00B626EB" w:rsidP="00B626EB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B626EB" w:rsidRPr="002800A1" w:rsidRDefault="00B626EB" w:rsidP="00B626EB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B626EB" w:rsidRPr="00CC2D05" w:rsidRDefault="00B626EB" w:rsidP="00B626EB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D42C3"/>
    <w:multiLevelType w:val="hybridMultilevel"/>
    <w:tmpl w:val="D982E092"/>
    <w:lvl w:ilvl="0" w:tplc="E376DEB8">
      <w:start w:val="1"/>
      <w:numFmt w:val="lowerLetter"/>
      <w:lvlText w:val="%1."/>
      <w:lvlJc w:val="left"/>
      <w:pPr>
        <w:ind w:left="1422" w:hanging="22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E467AF2">
      <w:numFmt w:val="bullet"/>
      <w:lvlText w:val="•"/>
      <w:lvlJc w:val="left"/>
      <w:pPr>
        <w:ind w:left="2376" w:hanging="221"/>
      </w:pPr>
      <w:rPr>
        <w:rFonts w:hint="default"/>
        <w:lang w:val="es-ES" w:eastAsia="en-US" w:bidi="ar-SA"/>
      </w:rPr>
    </w:lvl>
    <w:lvl w:ilvl="2" w:tplc="1E0C05E6">
      <w:numFmt w:val="bullet"/>
      <w:lvlText w:val="•"/>
      <w:lvlJc w:val="left"/>
      <w:pPr>
        <w:ind w:left="3332" w:hanging="221"/>
      </w:pPr>
      <w:rPr>
        <w:rFonts w:hint="default"/>
        <w:lang w:val="es-ES" w:eastAsia="en-US" w:bidi="ar-SA"/>
      </w:rPr>
    </w:lvl>
    <w:lvl w:ilvl="3" w:tplc="A4FE4006">
      <w:numFmt w:val="bullet"/>
      <w:lvlText w:val="•"/>
      <w:lvlJc w:val="left"/>
      <w:pPr>
        <w:ind w:left="4288" w:hanging="221"/>
      </w:pPr>
      <w:rPr>
        <w:rFonts w:hint="default"/>
        <w:lang w:val="es-ES" w:eastAsia="en-US" w:bidi="ar-SA"/>
      </w:rPr>
    </w:lvl>
    <w:lvl w:ilvl="4" w:tplc="B1FC7E3E">
      <w:numFmt w:val="bullet"/>
      <w:lvlText w:val="•"/>
      <w:lvlJc w:val="left"/>
      <w:pPr>
        <w:ind w:left="5244" w:hanging="221"/>
      </w:pPr>
      <w:rPr>
        <w:rFonts w:hint="default"/>
        <w:lang w:val="es-ES" w:eastAsia="en-US" w:bidi="ar-SA"/>
      </w:rPr>
    </w:lvl>
    <w:lvl w:ilvl="5" w:tplc="856CF136">
      <w:numFmt w:val="bullet"/>
      <w:lvlText w:val="•"/>
      <w:lvlJc w:val="left"/>
      <w:pPr>
        <w:ind w:left="6200" w:hanging="221"/>
      </w:pPr>
      <w:rPr>
        <w:rFonts w:hint="default"/>
        <w:lang w:val="es-ES" w:eastAsia="en-US" w:bidi="ar-SA"/>
      </w:rPr>
    </w:lvl>
    <w:lvl w:ilvl="6" w:tplc="301ADF44">
      <w:numFmt w:val="bullet"/>
      <w:lvlText w:val="•"/>
      <w:lvlJc w:val="left"/>
      <w:pPr>
        <w:ind w:left="7156" w:hanging="221"/>
      </w:pPr>
      <w:rPr>
        <w:rFonts w:hint="default"/>
        <w:lang w:val="es-ES" w:eastAsia="en-US" w:bidi="ar-SA"/>
      </w:rPr>
    </w:lvl>
    <w:lvl w:ilvl="7" w:tplc="D9368994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8" w:tplc="87540092">
      <w:numFmt w:val="bullet"/>
      <w:lvlText w:val="•"/>
      <w:lvlJc w:val="left"/>
      <w:pPr>
        <w:ind w:left="9068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11"/>
  </w:num>
  <w:num w:numId="7">
    <w:abstractNumId w:val="7"/>
  </w:num>
  <w:num w:numId="8">
    <w:abstractNumId w:val="14"/>
  </w:num>
  <w:num w:numId="9">
    <w:abstractNumId w:val="22"/>
  </w:num>
  <w:num w:numId="10">
    <w:abstractNumId w:val="16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3"/>
  </w:num>
  <w:num w:numId="21">
    <w:abstractNumId w:val="8"/>
  </w:num>
  <w:num w:numId="22">
    <w:abstractNumId w:val="5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14C8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BA2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3319"/>
    <w:rsid w:val="00104D9B"/>
    <w:rsid w:val="00106D5A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433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326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2AAA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45"/>
    <w:rsid w:val="00485165"/>
    <w:rsid w:val="00485BCA"/>
    <w:rsid w:val="0048623E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44A8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5C3F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306C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6B05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46BEC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4694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3DA5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1FB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3506E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26EB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6F0B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BF7F45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2EC7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03FF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AB6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878DC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308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760B2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1558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B36CADC-1718-475A-9E48-B45995C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1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73EB-D69B-41A1-B53B-C9A8893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2023-10-18T17:32:00Z</dcterms:created>
  <dcterms:modified xsi:type="dcterms:W3CDTF">2023-10-18T17:32:00Z</dcterms:modified>
</cp:coreProperties>
</file>